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EB235" w14:textId="617D2C93" w:rsidR="00A114BE" w:rsidRDefault="00A114BE" w:rsidP="000C270E">
      <w:pPr>
        <w:keepLines/>
        <w:spacing w:line="276" w:lineRule="auto"/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1A23FD17" wp14:editId="71B10E3B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E71BD" w14:textId="120DCDD9" w:rsidR="00A30A0E" w:rsidRPr="00A114BE" w:rsidRDefault="00A30A0E" w:rsidP="00F62ED1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114BE">
        <w:rPr>
          <w:rFonts w:ascii="Calibri" w:hAnsi="Calibri" w:cs="Calibri"/>
          <w:sz w:val="24"/>
          <w:szCs w:val="24"/>
        </w:rPr>
        <w:t>Program: Fundusze Europejskie dla Nowoczesnej Gospodarki 2021-2027 (FENG)</w:t>
      </w:r>
    </w:p>
    <w:p w14:paraId="177E4544" w14:textId="77777777" w:rsidR="00A30A0E" w:rsidRPr="00A114BE" w:rsidRDefault="00A30A0E" w:rsidP="006B426B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r w:rsidRPr="00A114BE">
        <w:rPr>
          <w:rFonts w:ascii="Calibri" w:hAnsi="Calibri" w:cs="Calibri"/>
          <w:sz w:val="24"/>
          <w:szCs w:val="24"/>
        </w:rPr>
        <w:t xml:space="preserve">Priorytet: 2. Środowisko sprzyjające innowacjom </w:t>
      </w:r>
    </w:p>
    <w:p w14:paraId="623400DE" w14:textId="77777777" w:rsidR="00A30A0E" w:rsidRPr="00A114BE" w:rsidRDefault="00A30A0E" w:rsidP="006B426B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r w:rsidRPr="00A114BE">
        <w:rPr>
          <w:rFonts w:ascii="Calibri" w:hAnsi="Calibri" w:cs="Calibri"/>
          <w:sz w:val="24"/>
          <w:szCs w:val="24"/>
        </w:rPr>
        <w:t>Działanie: FENG.02.17 Rozwój oferty klastrów dla firm</w:t>
      </w:r>
    </w:p>
    <w:p w14:paraId="00122336" w14:textId="01A9B5EA" w:rsidR="001E149A" w:rsidRDefault="00823629" w:rsidP="006B426B">
      <w:pPr>
        <w:keepLines/>
        <w:spacing w:before="240" w:after="240" w:line="276" w:lineRule="auto"/>
        <w:rPr>
          <w:rFonts w:cstheme="minorHAnsi"/>
          <w:b/>
          <w:sz w:val="32"/>
          <w:szCs w:val="24"/>
        </w:rPr>
      </w:pPr>
      <w:r w:rsidRPr="007071F4">
        <w:rPr>
          <w:rFonts w:cstheme="minorHAnsi"/>
          <w:b/>
          <w:sz w:val="32"/>
          <w:szCs w:val="24"/>
        </w:rPr>
        <w:t>Lista dokumentów niezbędnych do podpisania umowy</w:t>
      </w:r>
      <w:r>
        <w:rPr>
          <w:rFonts w:cstheme="minorHAnsi"/>
          <w:b/>
          <w:sz w:val="32"/>
          <w:szCs w:val="24"/>
        </w:rPr>
        <w:t xml:space="preserve"> o dofinansowanie projektu</w:t>
      </w:r>
    </w:p>
    <w:p w14:paraId="66B49584" w14:textId="727E774C" w:rsidR="00823629" w:rsidRPr="00E374CA" w:rsidRDefault="00823629" w:rsidP="006B426B">
      <w:pPr>
        <w:keepLines/>
        <w:spacing w:line="276" w:lineRule="auto"/>
        <w:rPr>
          <w:sz w:val="24"/>
        </w:rPr>
      </w:pPr>
      <w:r w:rsidRPr="00E374CA">
        <w:rPr>
          <w:sz w:val="24"/>
        </w:rPr>
        <w:t xml:space="preserve">Wymienione poniżej dokumenty należy dostarczyć w wersji elektronicznej. Podpisując dokumenty elektroniczne należy obowiązkowo posługiwać się </w:t>
      </w:r>
      <w:r w:rsidRPr="00E374CA">
        <w:rPr>
          <w:b/>
          <w:sz w:val="24"/>
        </w:rPr>
        <w:t>kwalifikowanymi</w:t>
      </w:r>
      <w:r w:rsidRPr="00E374CA">
        <w:rPr>
          <w:sz w:val="24"/>
        </w:rPr>
        <w:t xml:space="preserve"> podpisami elektronicznymi </w:t>
      </w:r>
      <w:r w:rsidRPr="00E374CA">
        <w:rPr>
          <w:b/>
          <w:sz w:val="24"/>
        </w:rPr>
        <w:t>ze znacznikiem czasu</w:t>
      </w:r>
      <w:r w:rsidRPr="00E374CA">
        <w:rPr>
          <w:sz w:val="24"/>
        </w:rPr>
        <w:t>. W przypadku dokumentów urzędowych, bankowych i kopii innych dokumentów, które oryginalnie sporządzone zostały w wersji papierowej, należy dostarczyć skan dokumentu w formacie PDF opatrzony kwalifikowanym podpisem elektronicznym osoby uprawnionej do reprezentowania Wnioskodawcy.</w:t>
      </w:r>
    </w:p>
    <w:p w14:paraId="52DD8AEF" w14:textId="1AF6891E" w:rsidR="00A30A0E" w:rsidRPr="00E374CA" w:rsidRDefault="005325B6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iCs/>
          <w:sz w:val="24"/>
          <w:szCs w:val="24"/>
        </w:rPr>
        <w:t>Oświadczenie dotyczące aktualności danych i oświadczeń zawartych do wniosku o</w:t>
      </w:r>
      <w:r w:rsidR="0001087C" w:rsidRPr="00E374CA">
        <w:rPr>
          <w:iCs/>
          <w:sz w:val="24"/>
          <w:szCs w:val="24"/>
        </w:rPr>
        <w:t> </w:t>
      </w:r>
      <w:r w:rsidRPr="00E374CA">
        <w:rPr>
          <w:iCs/>
          <w:sz w:val="24"/>
          <w:szCs w:val="24"/>
        </w:rPr>
        <w:t>dofinansowanie oraz kwalifikowalności wnioskodawcy</w:t>
      </w:r>
      <w:r w:rsidR="008510C7" w:rsidRPr="00E374CA">
        <w:rPr>
          <w:iCs/>
          <w:sz w:val="24"/>
          <w:szCs w:val="24"/>
        </w:rPr>
        <w:t xml:space="preserve"> </w:t>
      </w:r>
      <w:r w:rsidR="008510C7" w:rsidRPr="00E374CA">
        <w:rPr>
          <w:sz w:val="24"/>
        </w:rPr>
        <w:t>według wzoru dostępnego na stronie naboru</w:t>
      </w:r>
      <w:r w:rsidR="00014EB1" w:rsidRPr="00E374CA">
        <w:rPr>
          <w:sz w:val="24"/>
        </w:rPr>
        <w:t>.</w:t>
      </w:r>
    </w:p>
    <w:p w14:paraId="0C3D81EC" w14:textId="02AECC97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Aktualne zaświadczenia z właściwego Urzędu Skarbowego dotyczące Wnioskodawcy o niezaleganiu z należnościami wobec Skarbu Państwa (wystawione nie wcześniej niż 3 miesiące przed dniem dostarczenia do PARP). </w:t>
      </w:r>
      <w:r w:rsidR="00014EB1" w:rsidRPr="00E374CA">
        <w:rPr>
          <w:bCs/>
          <w:sz w:val="24"/>
        </w:rPr>
        <w:t>W przypadku, gdy Wnioskodawcą są wspólnicy spółki cywilnej należy załączyć zaświadczenia dla wszystkich wspólników oraz dla spółki.</w:t>
      </w:r>
    </w:p>
    <w:p w14:paraId="2EAE00DE" w14:textId="2B961C84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Aktualne zaświadczenie z Zakładu Ubezpieczeń Społecznych dotyczące Wnioskodawcy o niezaleganiu z należnościami wobec Skarbu Państwa (wystawione nie wcześniej niż 3 miesiące przed dniem dostarczenia do PARP). </w:t>
      </w:r>
      <w:r w:rsidR="00014EB1" w:rsidRPr="00E374CA">
        <w:rPr>
          <w:rFonts w:cstheme="minorHAnsi"/>
          <w:sz w:val="24"/>
        </w:rPr>
        <w:t>W przypadku gdy Wnioskodawcą są wspólnicy spółki cywilnej należy załączyć zaświadczenia dla wszystkich wspólników oraz dla spółki</w:t>
      </w:r>
      <w:r w:rsidRPr="00E374CA">
        <w:rPr>
          <w:sz w:val="24"/>
        </w:rPr>
        <w:t>.</w:t>
      </w:r>
    </w:p>
    <w:p w14:paraId="597F1892" w14:textId="70226443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Aktualne zaświadczenia o niekaralności (wystawione nie wcześniej niż 3 miesiące przed dniem dostarczenia do PARP) dotyczące wszystkich członków organu zarządzającego lub wspólników reprezentujących spółkę (stosownie do formy prawnej) Wnioskodawcy. </w:t>
      </w:r>
      <w:r w:rsidR="00014EB1" w:rsidRPr="00E374CA">
        <w:rPr>
          <w:rFonts w:cstheme="minorHAnsi"/>
          <w:sz w:val="24"/>
        </w:rPr>
        <w:t>W przypadku, gdy Wnioskodawcą są wspólnicy spółki cywilnej – należy załączyć zaświadczenia dla wszystkich wspólników</w:t>
      </w:r>
      <w:r w:rsidRPr="00E374CA">
        <w:rPr>
          <w:sz w:val="24"/>
        </w:rPr>
        <w:t>.</w:t>
      </w:r>
    </w:p>
    <w:p w14:paraId="726D47C3" w14:textId="5B7D098D" w:rsidR="000C270E" w:rsidRDefault="00014EB1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sz w:val="24"/>
        </w:rPr>
        <w:t>Umowa spółki cywilnej (jeśli dotyczy).</w:t>
      </w:r>
    </w:p>
    <w:p w14:paraId="69C23BCD" w14:textId="27554683" w:rsidR="00014EB1" w:rsidRPr="000C270E" w:rsidRDefault="000C270E" w:rsidP="000C270E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692EE315" w14:textId="77777777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lastRenderedPageBreak/>
        <w:t>W odniesieniu do Wnioskodawcy, będącego osobą fizyczną, w tym wspólników spółki cywilnej:</w:t>
      </w:r>
    </w:p>
    <w:p w14:paraId="46CA9D35" w14:textId="77777777" w:rsidR="0001087C" w:rsidRPr="00E374CA" w:rsidRDefault="0001087C" w:rsidP="006B426B">
      <w:pPr>
        <w:pStyle w:val="Akapitzlist"/>
        <w:keepNext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Oświadczenie współmałżonka o wyrażeniu zgody na zaciągnięcie przez współmałżonka zobowiązania w postaci zawarcia umowy o dofinansowanie projektu, według wzoru dostępnego na stronie naboru (jeśli dotyczy)</w:t>
      </w:r>
      <w:r w:rsidRPr="00E374CA">
        <w:rPr>
          <w:sz w:val="24"/>
        </w:rPr>
        <w:br/>
        <w:t>albo</w:t>
      </w:r>
    </w:p>
    <w:p w14:paraId="65FDC867" w14:textId="77777777" w:rsidR="0001087C" w:rsidRPr="00E374CA" w:rsidRDefault="0001087C" w:rsidP="006B426B">
      <w:pPr>
        <w:pStyle w:val="Akapitzlist"/>
        <w:keepNext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Kopia dokumentu potwierdzającego rozdzielność majątkową poświadczona za zgodność z oryginałem przez osobę upoważnioną do reprezentowania przedsiębiorcy. (jeśli dotyczy)</w:t>
      </w:r>
      <w:r w:rsidRPr="00E374CA">
        <w:rPr>
          <w:sz w:val="24"/>
        </w:rPr>
        <w:br/>
        <w:t>albo</w:t>
      </w:r>
    </w:p>
    <w:p w14:paraId="53FE0291" w14:textId="77777777" w:rsidR="0001087C" w:rsidRPr="00E374CA" w:rsidRDefault="0001087C" w:rsidP="006B426B">
      <w:pPr>
        <w:pStyle w:val="Akapitzlist"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Oświadczenie o niepozostawaniu w związku małżeńskim, według wzoru dostępnego na stronie naboru (jeśli dotyczy).</w:t>
      </w:r>
    </w:p>
    <w:p w14:paraId="7BB66C52" w14:textId="77777777" w:rsidR="00F7155D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>Oświadczenie o prowadzeniu rachunku bankowego przeznaczonego do rozliczeń projektu, wygenerowane z systemu LSI wraz z kopią dokumentu potwierdzającego otwarcie rachunku bankowego lub dokumentu (dokument .pdf) wygenerowanego z systemu bankowości elektronicznej potwierdzającego, że właścicielem rachunku jest podmiot zawierający umowę (w przypadku występowania przez Wnioskodawcę o płatności zaliczkowe – numery dwóch rachunków bankowych ze wskazaniem, który z nich jest przeznaczony do obsługi płatności zaliczkowych, a który do obsługi płatności pośrednich i końcowej)</w:t>
      </w:r>
      <w:r w:rsidR="00F7155D" w:rsidRPr="00E374CA">
        <w:rPr>
          <w:sz w:val="24"/>
        </w:rPr>
        <w:t>.</w:t>
      </w:r>
    </w:p>
    <w:p w14:paraId="7BAAE115" w14:textId="14B9E824" w:rsidR="007B63F9" w:rsidRPr="00E374CA" w:rsidRDefault="007B63F9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rFonts w:cstheme="minorHAnsi"/>
          <w:sz w:val="24"/>
        </w:rPr>
        <w:t xml:space="preserve">Wniosek o zmianę </w:t>
      </w:r>
      <w:r w:rsidR="00014EB1" w:rsidRPr="00E374CA">
        <w:rPr>
          <w:rFonts w:cstheme="minorHAnsi"/>
          <w:sz w:val="24"/>
        </w:rPr>
        <w:t>h</w:t>
      </w:r>
      <w:r w:rsidRPr="00E374CA">
        <w:rPr>
          <w:rFonts w:cstheme="minorHAnsi"/>
          <w:sz w:val="24"/>
        </w:rPr>
        <w:t xml:space="preserve">armonogramu rzeczowo-finansowego łącznie ze zmodyfikowanym </w:t>
      </w:r>
      <w:r w:rsidR="00014EB1" w:rsidRPr="00E374CA">
        <w:rPr>
          <w:rFonts w:cstheme="minorHAnsi"/>
          <w:sz w:val="24"/>
        </w:rPr>
        <w:t>h</w:t>
      </w:r>
      <w:r w:rsidRPr="00E374CA">
        <w:rPr>
          <w:rFonts w:cstheme="minorHAnsi"/>
          <w:sz w:val="24"/>
        </w:rPr>
        <w:t>armonogramem rzeczowo-finansowym (jeśli dotyczy).</w:t>
      </w:r>
    </w:p>
    <w:p w14:paraId="3B130E55" w14:textId="77777777" w:rsidR="003C1CF8" w:rsidRPr="00E374CA" w:rsidRDefault="003C1CF8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rFonts w:cstheme="minorHAnsi"/>
          <w:sz w:val="24"/>
        </w:rPr>
        <w:t xml:space="preserve">Oświadczenie o spełnianiu kryteriów MŚP według wzoru dostępnego na naboru </w:t>
      </w:r>
      <w:r w:rsidRPr="00E374CA">
        <w:rPr>
          <w:iCs/>
          <w:sz w:val="24"/>
          <w:szCs w:val="24"/>
        </w:rPr>
        <w:t>(jeśli dotyczy).</w:t>
      </w:r>
    </w:p>
    <w:p w14:paraId="6589EBF8" w14:textId="6CB23B25" w:rsidR="00A41DBE" w:rsidRPr="00E374CA" w:rsidRDefault="00014EB1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Formularz informacji przedstawianych przy ubieganiu się o pomoc inną niż pomoc w rolnictwie lub rybołówstwie,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lub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lub rybołówstwie zgodny ze wzorem stanowiącym załącznik nr 1 do rozporządzenia Rady Ministrów z dnia 29 marca 2010 r. w sprawie zakresu informacji przedstawianych przez podmiot ubiegający się o pomoc inną niż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lub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lub rybołówstwie – dostępny na stronie naboru.</w:t>
      </w:r>
    </w:p>
    <w:p w14:paraId="506C1F0D" w14:textId="2612145C" w:rsidR="00014EB1" w:rsidRPr="00E374CA" w:rsidRDefault="00014EB1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Formularz informacji przedstawianych przy ubieganiu się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>, zgodny ze wzorem stanowiącym załącznik nr 1 do rozporządzenia Rady Ministrów z dnia 29 marca 2010</w:t>
      </w:r>
      <w:r w:rsidR="003C1CF8" w:rsidRPr="00E374CA">
        <w:rPr>
          <w:sz w:val="24"/>
        </w:rPr>
        <w:t> </w:t>
      </w:r>
      <w:r w:rsidRPr="00E374CA">
        <w:rPr>
          <w:sz w:val="24"/>
        </w:rPr>
        <w:t xml:space="preserve">r. w sprawie zakresu informacji przedstawianych przez podmiot ubiegający się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, z uwzględnieniem § 2 ust. 1a tego rozporządzenia (w przypadku ubiegania się przez Wnioskodawcę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ramach projektu) – dostępny na stronie naboru.</w:t>
      </w:r>
    </w:p>
    <w:p w14:paraId="6578442F" w14:textId="77777777" w:rsidR="004105D4" w:rsidRPr="00E374CA" w:rsidRDefault="004105D4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lastRenderedPageBreak/>
        <w:t xml:space="preserve">Oświadczenie o wysokości pomocy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,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i rybołówstwie uzyskanej przez Wnioskodawcę (jako jednego przedsiębiorcę w rozumieniu art. 2 ust. 2 rozporządzenia Komisji (UE) nr 1407/2013 z dnia 18 grudnia 2013 r. w sprawie stosowania art. 107 i 108 Traktatu o funkcjonowaniu Unii Europejskiej do pomocy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(Dz. Urz. UE L 352 z 24.12.2013 r.,str.1) w ciągu bieżącego roku i 2 poprzednich lat podatkowych lub zaświadczenia dotyczące tej pomocy (jeśli dotyczy).</w:t>
      </w:r>
    </w:p>
    <w:p w14:paraId="4D5C52C3" w14:textId="14E0C725" w:rsidR="00FE15FB" w:rsidRPr="00E374CA" w:rsidRDefault="00FE15FB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>W odniesieniu do Wnioskodawcy będącego przedsiębiorstwem:</w:t>
      </w:r>
    </w:p>
    <w:p w14:paraId="306286AD" w14:textId="395E93AB" w:rsidR="00FE15FB" w:rsidRPr="00E374CA" w:rsidRDefault="002A40EB" w:rsidP="006B426B">
      <w:pPr>
        <w:pStyle w:val="Akapitzlist"/>
        <w:keepLines/>
        <w:numPr>
          <w:ilvl w:val="0"/>
          <w:numId w:val="4"/>
        </w:numPr>
        <w:spacing w:before="160" w:after="0" w:line="276" w:lineRule="auto"/>
        <w:ind w:left="714" w:hanging="357"/>
        <w:contextualSpacing w:val="0"/>
        <w:rPr>
          <w:sz w:val="24"/>
        </w:rPr>
      </w:pPr>
      <w:r w:rsidRPr="00E374CA">
        <w:rPr>
          <w:sz w:val="24"/>
        </w:rPr>
        <w:t>S</w:t>
      </w:r>
      <w:r w:rsidR="0091423F" w:rsidRPr="00E374CA">
        <w:rPr>
          <w:rFonts w:cstheme="minorHAnsi"/>
          <w:sz w:val="24"/>
        </w:rPr>
        <w:t>prawozda</w:t>
      </w:r>
      <w:r w:rsidRPr="00E374CA">
        <w:rPr>
          <w:rFonts w:cstheme="minorHAnsi"/>
          <w:sz w:val="24"/>
        </w:rPr>
        <w:t>nia</w:t>
      </w:r>
      <w:r w:rsidR="0091423F" w:rsidRPr="00E374CA">
        <w:rPr>
          <w:rFonts w:cstheme="minorHAnsi"/>
          <w:sz w:val="24"/>
        </w:rPr>
        <w:t xml:space="preserve"> finansow</w:t>
      </w:r>
      <w:r w:rsidRPr="00E374CA">
        <w:rPr>
          <w:rFonts w:cstheme="minorHAnsi"/>
          <w:sz w:val="24"/>
        </w:rPr>
        <w:t>e</w:t>
      </w:r>
      <w:r w:rsidR="0091423F" w:rsidRPr="00E374CA">
        <w:rPr>
          <w:rFonts w:cstheme="minorHAnsi"/>
          <w:sz w:val="24"/>
        </w:rPr>
        <w:t xml:space="preserve"> za okres 3 ostatnich lat obrotowych (w przypadku Wnioskodawców działających krócej, za okres ostatnich zamkniętych lat obrotowych), sporządzonych na podstawie ustawy o rachunkowości - jeśli Wnioskodawca ma obowiązek sporządzania sprawozdań finansowych na podstawie ustawy o rachunkowości, o ile nie są one dostępne w systemie </w:t>
      </w:r>
      <w:proofErr w:type="spellStart"/>
      <w:r w:rsidR="0091423F" w:rsidRPr="00E374CA">
        <w:rPr>
          <w:rFonts w:cstheme="minorHAnsi"/>
          <w:sz w:val="24"/>
        </w:rPr>
        <w:t>eKRS</w:t>
      </w:r>
      <w:proofErr w:type="spellEnd"/>
      <w:r w:rsidR="0091423F" w:rsidRPr="00E374CA">
        <w:rPr>
          <w:rFonts w:cstheme="minorHAnsi"/>
          <w:sz w:val="24"/>
        </w:rPr>
        <w:t xml:space="preserve"> (jeśli dotyczy)</w:t>
      </w:r>
    </w:p>
    <w:p w14:paraId="6E0CD40E" w14:textId="6D5EA894" w:rsidR="00FE15FB" w:rsidRPr="00E374CA" w:rsidRDefault="00FE15FB" w:rsidP="006B426B">
      <w:pPr>
        <w:pStyle w:val="Akapitzlist"/>
        <w:keepLines/>
        <w:spacing w:before="160" w:after="0" w:line="276" w:lineRule="auto"/>
        <w:contextualSpacing w:val="0"/>
        <w:rPr>
          <w:sz w:val="24"/>
        </w:rPr>
      </w:pPr>
      <w:r w:rsidRPr="00E374CA">
        <w:rPr>
          <w:sz w:val="24"/>
        </w:rPr>
        <w:t>albo</w:t>
      </w:r>
    </w:p>
    <w:p w14:paraId="693D24CF" w14:textId="561D373E" w:rsidR="0091423F" w:rsidRPr="00E374CA" w:rsidRDefault="0091423F" w:rsidP="006B426B">
      <w:pPr>
        <w:pStyle w:val="Akapitzlist"/>
        <w:keepLines/>
        <w:numPr>
          <w:ilvl w:val="0"/>
          <w:numId w:val="4"/>
        </w:numPr>
        <w:spacing w:before="160" w:after="0" w:line="276" w:lineRule="auto"/>
        <w:ind w:left="714" w:hanging="357"/>
        <w:contextualSpacing w:val="0"/>
        <w:rPr>
          <w:sz w:val="24"/>
        </w:rPr>
      </w:pPr>
      <w:r w:rsidRPr="00E374CA">
        <w:rPr>
          <w:rFonts w:cstheme="minorHAnsi"/>
          <w:sz w:val="24"/>
        </w:rPr>
        <w:t>tabela dotycząca sytuacji finansowej oraz zatrudnienia Wnioskodawcy opracowana zgodnie ze wzorem dostępnym na stronie internetowej PARP - jeśli Wnioskodawca nie ma obowiązku sporządzania sprawozdań finansowych na podstawie przepisów o rachunkowości (jeśli dotyczy</w:t>
      </w:r>
      <w:r w:rsidR="0088377F" w:rsidRPr="00E374CA">
        <w:rPr>
          <w:rFonts w:cstheme="minorHAnsi"/>
          <w:sz w:val="24"/>
        </w:rPr>
        <w:t>)</w:t>
      </w:r>
      <w:r w:rsidR="008F4850" w:rsidRPr="00E374CA">
        <w:rPr>
          <w:rFonts w:cstheme="minorHAnsi"/>
          <w:sz w:val="24"/>
        </w:rPr>
        <w:t>.</w:t>
      </w:r>
    </w:p>
    <w:p w14:paraId="7450B5B6" w14:textId="77777777" w:rsidR="00B70C64" w:rsidRPr="00E374CA" w:rsidRDefault="00B70C64" w:rsidP="006B426B">
      <w:pPr>
        <w:pStyle w:val="Akapitzlist"/>
        <w:keepLines/>
        <w:spacing w:before="120"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b/>
          <w:sz w:val="24"/>
        </w:rPr>
        <w:t xml:space="preserve">UWAGA: </w:t>
      </w:r>
      <w:r w:rsidRPr="00E374CA">
        <w:rPr>
          <w:rFonts w:cstheme="minorHAnsi"/>
          <w:sz w:val="24"/>
        </w:rPr>
        <w:t>Obowiązek dostarczenia ww. dokumentów nie dotyczy mikro i małych przedsiębiorców (o których mowa w art. 2 załącznika I do rozporządzenia Komisji (UE) nr 651/2014 z dnia 17 czerwca 2014 r.), z wyjątkiem sytuacji kiedy IP zażąda ich dostarczenia na etapie weryfikacji informacji zawartych w Oświadczeniu o spełnieniu kryteriów MŚP lub przedstawionych we wniosku o dofinansowanie projektu.</w:t>
      </w:r>
    </w:p>
    <w:p w14:paraId="5CDD4BA3" w14:textId="77777777" w:rsidR="00B70C64" w:rsidRPr="00E374CA" w:rsidRDefault="00B70C64" w:rsidP="006B426B">
      <w:pPr>
        <w:pStyle w:val="Akapitzlist"/>
        <w:keepLines/>
        <w:numPr>
          <w:ilvl w:val="0"/>
          <w:numId w:val="1"/>
        </w:numPr>
        <w:spacing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bCs/>
          <w:sz w:val="24"/>
        </w:rPr>
        <w:t xml:space="preserve">Dokument(-y) potwierdzające zewnętrzne finansowanie projektu, których możliwość dostarczenia wynika z wniosku o dofinansowanie (np. umowa kredytowa, umowa pożyczki, umowa leasingowa) (jeśli dotyczy). </w:t>
      </w:r>
    </w:p>
    <w:p w14:paraId="69BA1A4C" w14:textId="30AB8DC6" w:rsidR="00A30A0E" w:rsidRPr="00E374CA" w:rsidRDefault="005325B6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</w:t>
      </w:r>
      <w:r w:rsidR="008F4850" w:rsidRPr="00E374CA">
        <w:rPr>
          <w:sz w:val="24"/>
          <w:szCs w:val="24"/>
        </w:rPr>
        <w:t>.</w:t>
      </w:r>
    </w:p>
    <w:p w14:paraId="238FD48A" w14:textId="3709826C" w:rsidR="005325B6" w:rsidRPr="00E374CA" w:rsidRDefault="0091423F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rFonts w:cstheme="minorHAnsi"/>
          <w:sz w:val="24"/>
        </w:rPr>
        <w:t>Wykaz osób upoważnionych do obsługi CST, wygenerowany z systemu LSI.</w:t>
      </w:r>
    </w:p>
    <w:p w14:paraId="1500034E" w14:textId="764B1F68" w:rsidR="008F4850" w:rsidRPr="00AE1DB6" w:rsidRDefault="008F4850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AE1DB6">
        <w:rPr>
          <w:sz w:val="24"/>
        </w:rPr>
        <w:t>Oświadczenie o kwalifikowalności VAT (jeśli dotyczy).</w:t>
      </w:r>
    </w:p>
    <w:p w14:paraId="044D5D88" w14:textId="77777777" w:rsidR="00B70C64" w:rsidRPr="00E374CA" w:rsidRDefault="00B70C64" w:rsidP="006B426B">
      <w:pPr>
        <w:pStyle w:val="Akapitzlist"/>
        <w:keepLines/>
        <w:numPr>
          <w:ilvl w:val="0"/>
          <w:numId w:val="1"/>
        </w:numPr>
        <w:spacing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sz w:val="24"/>
        </w:rPr>
        <w:t>Dokument potwierdzający umocowanie przedstawiciela Wnioskodawcy do działania w jego imieniu i na jego rzecz (jeśli dotyczy).</w:t>
      </w:r>
    </w:p>
    <w:sectPr w:rsidR="00B70C64" w:rsidRPr="00E374CA" w:rsidSect="00A114BE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0EC7" w14:textId="77777777" w:rsidR="00582E4F" w:rsidRDefault="00582E4F" w:rsidP="005325B6">
      <w:pPr>
        <w:spacing w:after="0" w:line="240" w:lineRule="auto"/>
      </w:pPr>
      <w:r>
        <w:separator/>
      </w:r>
    </w:p>
  </w:endnote>
  <w:endnote w:type="continuationSeparator" w:id="0">
    <w:p w14:paraId="02ACBF30" w14:textId="77777777" w:rsidR="00582E4F" w:rsidRDefault="00582E4F" w:rsidP="0053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9ECB4" w14:textId="77777777" w:rsidR="00582E4F" w:rsidRDefault="00582E4F" w:rsidP="005325B6">
      <w:pPr>
        <w:spacing w:after="0" w:line="240" w:lineRule="auto"/>
      </w:pPr>
      <w:r>
        <w:separator/>
      </w:r>
    </w:p>
  </w:footnote>
  <w:footnote w:type="continuationSeparator" w:id="0">
    <w:p w14:paraId="17FD6852" w14:textId="77777777" w:rsidR="00582E4F" w:rsidRDefault="00582E4F" w:rsidP="0053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15662"/>
      <w:docPartObj>
        <w:docPartGallery w:val="Page Numbers (Top of Page)"/>
        <w:docPartUnique/>
      </w:docPartObj>
    </w:sdtPr>
    <w:sdtEndPr/>
    <w:sdtContent>
      <w:p w14:paraId="4FD71B2B" w14:textId="6E42A7BB" w:rsidR="00A114BE" w:rsidRDefault="00A114BE" w:rsidP="00A114BE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  <w:lang w:eastAsia="pl-PL"/>
          </w:rPr>
          <w:drawing>
            <wp:inline distT="0" distB="0" distL="0" distR="0" wp14:anchorId="0E22531E" wp14:editId="55DB504F">
              <wp:extent cx="5755005" cy="5245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579666"/>
      <w:docPartObj>
        <w:docPartGallery w:val="Page Numbers (Top of Page)"/>
        <w:docPartUnique/>
      </w:docPartObj>
    </w:sdtPr>
    <w:sdtEndPr/>
    <w:sdtContent>
      <w:p w14:paraId="0B9D4DD0" w14:textId="1C88BB03" w:rsidR="00F27DC7" w:rsidRDefault="00F27DC7" w:rsidP="00F27D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30F"/>
    <w:multiLevelType w:val="hybridMultilevel"/>
    <w:tmpl w:val="AB6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D87"/>
    <w:multiLevelType w:val="hybridMultilevel"/>
    <w:tmpl w:val="9596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5ACB"/>
    <w:multiLevelType w:val="multilevel"/>
    <w:tmpl w:val="2026B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613B6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0DF8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E"/>
    <w:rsid w:val="0001087C"/>
    <w:rsid w:val="00013C51"/>
    <w:rsid w:val="00014EB1"/>
    <w:rsid w:val="000A4C7A"/>
    <w:rsid w:val="000B1C0D"/>
    <w:rsid w:val="000C270E"/>
    <w:rsid w:val="001B5DD6"/>
    <w:rsid w:val="001E149A"/>
    <w:rsid w:val="0029576F"/>
    <w:rsid w:val="002A40EB"/>
    <w:rsid w:val="003448F0"/>
    <w:rsid w:val="0038200F"/>
    <w:rsid w:val="00393E84"/>
    <w:rsid w:val="003C1CF8"/>
    <w:rsid w:val="004105D4"/>
    <w:rsid w:val="0042574D"/>
    <w:rsid w:val="00433A24"/>
    <w:rsid w:val="004C1520"/>
    <w:rsid w:val="005325B6"/>
    <w:rsid w:val="00582E4F"/>
    <w:rsid w:val="00633F33"/>
    <w:rsid w:val="006B426B"/>
    <w:rsid w:val="006C3DE3"/>
    <w:rsid w:val="006F2DA1"/>
    <w:rsid w:val="007B63F9"/>
    <w:rsid w:val="007B73DD"/>
    <w:rsid w:val="007F71DB"/>
    <w:rsid w:val="00823629"/>
    <w:rsid w:val="008510C7"/>
    <w:rsid w:val="0088377F"/>
    <w:rsid w:val="008F4850"/>
    <w:rsid w:val="0091423F"/>
    <w:rsid w:val="009C3EEB"/>
    <w:rsid w:val="00A01890"/>
    <w:rsid w:val="00A114BE"/>
    <w:rsid w:val="00A17364"/>
    <w:rsid w:val="00A30A0E"/>
    <w:rsid w:val="00A41DBE"/>
    <w:rsid w:val="00A736F1"/>
    <w:rsid w:val="00AE1DB6"/>
    <w:rsid w:val="00B476A3"/>
    <w:rsid w:val="00B70C64"/>
    <w:rsid w:val="00C64E7A"/>
    <w:rsid w:val="00D06ABB"/>
    <w:rsid w:val="00D06C36"/>
    <w:rsid w:val="00D50122"/>
    <w:rsid w:val="00DF5D8C"/>
    <w:rsid w:val="00E374CA"/>
    <w:rsid w:val="00E87094"/>
    <w:rsid w:val="00EA0D00"/>
    <w:rsid w:val="00F0115A"/>
    <w:rsid w:val="00F27DC7"/>
    <w:rsid w:val="00F62ED1"/>
    <w:rsid w:val="00F7155D"/>
    <w:rsid w:val="00F85260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0B8"/>
  <w15:chartTrackingRefBased/>
  <w15:docId w15:val="{7B046612-B9B2-4F7E-9578-90CFB6AF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C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3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25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325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7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7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7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629"/>
  </w:style>
  <w:style w:type="paragraph" w:styleId="Stopka">
    <w:name w:val="footer"/>
    <w:basedOn w:val="Normalny"/>
    <w:link w:val="StopkaZnak"/>
    <w:uiPriority w:val="99"/>
    <w:unhideWhenUsed/>
    <w:rsid w:val="008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629"/>
  </w:style>
  <w:style w:type="character" w:customStyle="1" w:styleId="markedcontent">
    <w:name w:val="markedcontent"/>
    <w:basedOn w:val="Domylnaczcionkaakapitu"/>
    <w:rsid w:val="007F71DB"/>
  </w:style>
  <w:style w:type="character" w:styleId="Hipercze">
    <w:name w:val="Hyperlink"/>
    <w:uiPriority w:val="99"/>
    <w:unhideWhenUsed/>
    <w:rsid w:val="0001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9C22-BE2B-4BDF-8BEE-0400704F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podpisania umowy o dofinansowanie projektu</vt:lpstr>
    </vt:vector>
  </TitlesOfParts>
  <Company>PARP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podpisania umowy o dofinansowanie projektu</dc:title>
  <dc:subject/>
  <dc:creator>Knajdek-Grudzień Monika</dc:creator>
  <cp:keywords>PL, PARP</cp:keywords>
  <dc:description/>
  <cp:lastModifiedBy>Sudwoj Jan</cp:lastModifiedBy>
  <cp:revision>27</cp:revision>
  <dcterms:created xsi:type="dcterms:W3CDTF">2023-04-17T09:23:00Z</dcterms:created>
  <dcterms:modified xsi:type="dcterms:W3CDTF">2023-07-04T14:40:00Z</dcterms:modified>
</cp:coreProperties>
</file>